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481E85" w:rsidRDefault="001844B7" w:rsidP="00481E85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</w:pPr>
      <w:r w:rsidRPr="001844B7">
        <w:rPr>
          <w:noProof/>
          <w:lang w:eastAsia="ru-RU"/>
        </w:rPr>
        <w:drawing>
          <wp:inline distT="0" distB="0" distL="0" distR="0">
            <wp:extent cx="1647875" cy="1470767"/>
            <wp:effectExtent l="19050" t="0" r="9475" b="0"/>
            <wp:docPr id="2" name="Рисунок 1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75" cy="1470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  <w:t xml:space="preserve">    </w:t>
      </w:r>
      <w:r w:rsidR="00481E85" w:rsidRPr="00481E8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  <w:t>ОБЕСПЕЧЕНИ</w:t>
      </w:r>
      <w:r w:rsidR="00481E8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  <w:t>Е ПРЕЕМСТВЕННОСТИ</w:t>
      </w:r>
    </w:p>
    <w:p w:rsidR="00481E85" w:rsidRDefault="001844B7" w:rsidP="00EF1190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  <w:t xml:space="preserve">                            </w:t>
      </w:r>
      <w:r w:rsidR="0001119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  <w:t xml:space="preserve"> МКДОУ «ДЕТСКИЙ САД № 14 «РУЧЕЕК</w:t>
      </w:r>
      <w:r w:rsidR="00481E85" w:rsidRPr="00481E8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  <w:t>» И ШКОЛЫ</w:t>
      </w:r>
    </w:p>
    <w:p w:rsidR="00481E85" w:rsidRDefault="00481E85" w:rsidP="00481E85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DE9D9" w:themeFill="accent6" w:themeFillTint="33"/>
        </w:rPr>
        <w:t xml:space="preserve"> 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Преемственность между детским садом и школой предполагает ориентацию, направленность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дошкольного учреждения на требования, предъявляемые в школе и, наоборот, учет учителем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достигнутого общего развития дошкольника, формирование нравственного поведения, волевой,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личностной сферы ребенка.</w:t>
      </w:r>
    </w:p>
    <w:p w:rsidR="00481E85" w:rsidRPr="00481E85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ряда лет детский сад работает в тесном сотрудничестве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школами города.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преемственностью между детским садом и школой подразумевается система связей,</w:t>
      </w:r>
      <w:r w:rsidR="000D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обеспечивающих взаимодействие основных задач, содержания и методов обучения единого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непрерывного процесса образования на смежных этапах развития ребенка.</w:t>
      </w:r>
    </w:p>
    <w:p w:rsidR="00481E85" w:rsidRPr="00481E85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нашей работы по осуществлению преемственности со школой: обеспечение плавного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перехода воспитанников детского сада к начальному обучению.</w:t>
      </w:r>
    </w:p>
    <w:p w:rsidR="00481E85" w:rsidRPr="00481E85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решения этой проблемы решаются следующие задачи: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установление единства стремлений и взглядов на воспитательный процесс между детским садом,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семьей, школой;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выработка общих целей и воспитательных задач, путей достижения намеченных результатов;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условий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благоприятного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взаимодействия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участников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процесса – воспитателей, учителей, детей и родителей;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всестороннее </w:t>
      </w:r>
      <w:proofErr w:type="spellStart"/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</w:t>
      </w:r>
      <w:proofErr w:type="spellEnd"/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педагогическое просвещение родителей;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последующая успешная адаптация к школе.</w:t>
      </w:r>
    </w:p>
    <w:p w:rsidR="00481E85" w:rsidRPr="00481E85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Этапы работы по осуществлению преемственности детского сада со школой: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планирование совместных со школой мероприятий;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диагностика развития детей,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 школьной успеваемости выпускников ДОУ.</w:t>
      </w:r>
    </w:p>
    <w:p w:rsidR="00481E85" w:rsidRPr="00481E85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Важнейшее условие эффективности работы по налаживанию преемственности связей между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детским садом и школой – доброжелательный деловой контакт между воспитателем и учителем.</w:t>
      </w:r>
    </w:p>
    <w:p w:rsidR="00481E85" w:rsidRPr="00481E85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знакомятся с работой друг друга. Воспитатель помогает учителю узнать детей, их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особенности, склонности, интересы. Наблюдая дошкольников на протяжении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нескольких лет, воспитатель советует учителю, какие методы воспитания и обучения наиболее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приемлемы по отношению к тому или иному ребенку.</w:t>
      </w:r>
    </w:p>
    <w:p w:rsidR="00481E85" w:rsidRPr="00481E85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Совместная работа предусматривает взаимное посещение школы и детского сада воспитателем и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учителем с целью ознакомления с формами и методами работы, участие в педагогических советах,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совместного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родительского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собрания,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взаимного</w:t>
      </w:r>
    </w:p>
    <w:p w:rsidR="000A6DE7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консультирования,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воспитания в детском саду и программы первого класса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481E85" w:rsidRPr="00481E85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Следующим условием эффективности работы по осуществлению преемственности двух учебных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заведений является ознакомление детей со школой. Дошкольники во время экскурсий посещают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библиотеку, спортивный зал, учебный класс, а затем присутствуют на уроке. Сюда входят и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совместные мероприятия со школьниками. К примеру, </w:t>
      </w:r>
      <w:proofErr w:type="gramStart"/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такие</w:t>
      </w:r>
      <w:proofErr w:type="gramEnd"/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«Веселые старты»;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показ кукольного театра;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</w:t>
      </w:r>
      <w:r w:rsidR="000D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вместные концертные выступления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81E85" w:rsidRPr="00481E85" w:rsidRDefault="00481E85" w:rsidP="00481E85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выступления детей музыкальной школы и т.д.</w:t>
      </w:r>
    </w:p>
    <w:p w:rsidR="000A6DE7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Немаловажную роль в воспитании положительного отношения к школе предусматривает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совместной деятельности педагогов детского сада, школы и родителей</w:t>
      </w:r>
      <w:r w:rsidR="000D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представителей),</w:t>
      </w:r>
      <w:r w:rsidR="000D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объединение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усилий,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способствует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налаживанию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плодотворного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сотрудничества. Учителя начальной школы ежегодно приглашают родителей на «Дни Открытых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Дверей» и сами посещают собрания в детском саду. Таким образом, родители заранее знакомятся с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будущими педагогами их детей, программой первого класса, могут задавать интересующие вопросы.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81E85" w:rsidRPr="00481E85" w:rsidRDefault="00481E85" w:rsidP="000A6DE7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тесном тандеме работают логопеды и психологи детского сада и школы. Согласованная и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дружная работа позволяет оценить адаптацию наших выпускников, поговорить о каждом ребенке,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постараться помочь ему, основываясь на данных наблюдений, проведенных за ним еще в детском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саду.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Такое сотрудничество ради детей и позволяет нам добиваться положительных результатов в</w:t>
      </w:r>
      <w:r w:rsidR="000A6D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1E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работе.</w:t>
      </w:r>
    </w:p>
    <w:p w:rsidR="00EF1190" w:rsidRDefault="00EF1190" w:rsidP="00EF1190">
      <w:pPr>
        <w:tabs>
          <w:tab w:val="left" w:pos="694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1190" w:rsidRDefault="00EF1190" w:rsidP="00EF1190">
      <w:pPr>
        <w:tabs>
          <w:tab w:val="left" w:pos="694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1190" w:rsidRDefault="00EF1190" w:rsidP="00EF1190">
      <w:pPr>
        <w:spacing w:after="0" w:line="240" w:lineRule="auto"/>
        <w:jc w:val="center"/>
        <w:rPr>
          <w:rFonts w:ascii="DejaVu Serif Condensed" w:hAnsi="DejaVu Serif Condensed"/>
        </w:rPr>
      </w:pPr>
    </w:p>
    <w:p w:rsidR="00EF1190" w:rsidRDefault="00EF1190" w:rsidP="00EF119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совместной работы </w:t>
      </w:r>
    </w:p>
    <w:p w:rsidR="00EF1190" w:rsidRDefault="00EF1190" w:rsidP="00EF11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Цель: Организовать систему взаимодействия педагогов школы и воспитателя через совместное проведение методических мероприятий, работу с детьми и родителями; обеспечить готовность дошкольников к обучению в  школе и создать условия для успешной адаптации первоклассников. </w:t>
      </w:r>
    </w:p>
    <w:p w:rsidR="00EF1190" w:rsidRDefault="00EF1190" w:rsidP="00EF1190">
      <w:pPr>
        <w:spacing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EF1190" w:rsidRDefault="00EF1190" w:rsidP="00EF11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 Знакомство педагогов начальной школы с ФГОС ДОУ, а воспитателей детского сада с                            ФГОС начальной школы  с целью организации преемственности, определения общих целей, задач, содержания развития детей; </w:t>
      </w:r>
    </w:p>
    <w:p w:rsidR="00EF1190" w:rsidRDefault="00EF1190" w:rsidP="00EF11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Отслеживание развития воспитанника - ученика с целью выработки единого подхода к подготовке детей к школе, сохранения и развития накопленного в дошкольный период творческого потенциала;                     </w:t>
      </w:r>
    </w:p>
    <w:p w:rsidR="00EF1190" w:rsidRDefault="00EF1190" w:rsidP="00EF11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Организация совместных мероприятий с целью знакомства детей со школьной жизнью,                  требованиями к школьнику, знакомства с будущим учителем.</w:t>
      </w:r>
    </w:p>
    <w:tbl>
      <w:tblPr>
        <w:tblStyle w:val="a6"/>
        <w:tblW w:w="9421" w:type="dxa"/>
        <w:jc w:val="center"/>
        <w:tblInd w:w="10" w:type="dxa"/>
        <w:tblLook w:val="04A0"/>
      </w:tblPr>
      <w:tblGrid>
        <w:gridCol w:w="788"/>
        <w:gridCol w:w="4490"/>
        <w:gridCol w:w="1701"/>
        <w:gridCol w:w="2442"/>
      </w:tblGrid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Ответственное лицо</w:t>
            </w:r>
          </w:p>
        </w:tc>
      </w:tr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экскурсий в школу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«День знаний» -1 сентября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умственного развития детей подготовительной группы</w:t>
            </w:r>
          </w:p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приглашением учителя)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</w:p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F1190" w:rsidTr="00EF1190">
        <w:trPr>
          <w:trHeight w:val="795"/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детьми и взрослыми праздников в МКДОУ и школе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карты индивидуального развития выпускников, отражающие способности ребёнка в различных видах деятельности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</w:p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городского методического объединения «Преемственность»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руководителя МО</w:t>
            </w:r>
          </w:p>
        </w:tc>
      </w:tr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с участием учителя, старшего воспитателя. </w:t>
            </w:r>
          </w:p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«Готовимся к школе»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</w:p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Учитель</w:t>
            </w:r>
          </w:p>
        </w:tc>
      </w:tr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школьную библиотеку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школу на «Последний звонок»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EF1190" w:rsidTr="00EF1190">
        <w:trPr>
          <w:jc w:val="center"/>
        </w:trPr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1190" w:rsidRDefault="00EF1190" w:rsidP="00EF11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детей курса «Подготовка детей к школе»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1190" w:rsidRDefault="00EF1190" w:rsidP="00EF11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</w:tr>
    </w:tbl>
    <w:p w:rsidR="00EF1190" w:rsidRDefault="00EF1190" w:rsidP="00EF1190">
      <w:pPr>
        <w:spacing w:line="240" w:lineRule="auto"/>
        <w:rPr>
          <w:rFonts w:eastAsiaTheme="minorEastAsia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481E85" w:rsidRPr="00481E85" w:rsidRDefault="00481E85" w:rsidP="00EF11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81E85" w:rsidRPr="00481E85" w:rsidSect="00EF119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erif Condensed">
    <w:panose1 w:val="02060606050605020204"/>
    <w:charset w:val="CC"/>
    <w:family w:val="roman"/>
    <w:pitch w:val="variable"/>
    <w:sig w:usb0="E40006FF" w:usb1="5200F9FB" w:usb2="0A04002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C1C36"/>
    <w:multiLevelType w:val="hybridMultilevel"/>
    <w:tmpl w:val="169A4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481E85"/>
    <w:rsid w:val="00011197"/>
    <w:rsid w:val="000A6DE7"/>
    <w:rsid w:val="000D4F5E"/>
    <w:rsid w:val="001844B7"/>
    <w:rsid w:val="001C2EB5"/>
    <w:rsid w:val="00481E85"/>
    <w:rsid w:val="0089329C"/>
    <w:rsid w:val="008A39B0"/>
    <w:rsid w:val="00916BC7"/>
    <w:rsid w:val="00A07E5E"/>
    <w:rsid w:val="00C5342B"/>
    <w:rsid w:val="00EF1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4B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F1190"/>
    <w:pPr>
      <w:ind w:left="720"/>
      <w:contextualSpacing/>
    </w:pPr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EF11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тошиба</dc:creator>
  <cp:lastModifiedBy>Сотрудник</cp:lastModifiedBy>
  <cp:revision>8</cp:revision>
  <dcterms:created xsi:type="dcterms:W3CDTF">2026-03-05T06:18:00Z</dcterms:created>
  <dcterms:modified xsi:type="dcterms:W3CDTF">2026-03-11T07:13:00Z</dcterms:modified>
</cp:coreProperties>
</file>